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6CA8" w14:textId="77777777" w:rsidR="000A7C80" w:rsidRPr="00932B37" w:rsidRDefault="00000000" w:rsidP="00932B3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object w:dxaOrig="1440" w:dyaOrig="1440" w14:anchorId="0B507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A picture containing logo&#10;&#10;Description automatically generated" style="position:absolute;left:0;text-align:left;margin-left:-18.55pt;margin-top:0;width:101.25pt;height:100pt;z-index:-251658752" wrapcoords="-153 154 -153 21600 21753 21600 21753 154 -153 154" filled="t" fillcolor="#9c0">
            <v:imagedata r:id="rId8" o:title=""/>
            <w10:wrap type="square"/>
          </v:shape>
          <o:OLEObject Type="Embed" ProgID="PBrush" ShapeID="_x0000_s2050" DrawAspect="Content" ObjectID="_1772015621" r:id="rId9"/>
        </w:object>
      </w:r>
    </w:p>
    <w:p w14:paraId="4F025FA4" w14:textId="77777777" w:rsidR="00452E4B" w:rsidRPr="00932B37" w:rsidRDefault="00452E4B" w:rsidP="003376B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36"/>
          <w:szCs w:val="36"/>
        </w:rPr>
      </w:pPr>
      <w:r w:rsidRPr="00932B37">
        <w:rPr>
          <w:rFonts w:cstheme="minorHAnsi"/>
          <w:b/>
          <w:bCs/>
          <w:sz w:val="36"/>
          <w:szCs w:val="36"/>
        </w:rPr>
        <w:t>EDITH WESTON PARISH COUNCIL</w:t>
      </w:r>
    </w:p>
    <w:p w14:paraId="291C0519" w14:textId="77777777" w:rsidR="00452E4B" w:rsidRPr="00932B37" w:rsidRDefault="00452E4B" w:rsidP="00932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C66DA" w14:textId="49034BD3" w:rsidR="00932B37" w:rsidRDefault="009922E6" w:rsidP="003376B8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Biodiversity</w:t>
      </w:r>
      <w:r w:rsidR="00B47F51">
        <w:rPr>
          <w:rFonts w:cstheme="minorHAnsi"/>
          <w:b/>
          <w:bCs/>
          <w:sz w:val="32"/>
          <w:szCs w:val="32"/>
        </w:rPr>
        <w:t xml:space="preserve"> Policy</w:t>
      </w:r>
    </w:p>
    <w:p w14:paraId="180279B6" w14:textId="77777777" w:rsidR="00E620E6" w:rsidRPr="00932B37" w:rsidRDefault="00E620E6" w:rsidP="00932B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203FDA8" w14:textId="77777777" w:rsidR="00932B37" w:rsidRDefault="00932B37" w:rsidP="00932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5D6330" w14:textId="7A8E83B5" w:rsidR="00D33BC9" w:rsidRDefault="00D33BC9" w:rsidP="00992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3BC9">
        <w:rPr>
          <w:rFonts w:cstheme="minorHAnsi"/>
          <w:b/>
          <w:bCs/>
          <w:sz w:val="28"/>
          <w:szCs w:val="28"/>
        </w:rPr>
        <w:t>B</w:t>
      </w:r>
      <w:r w:rsidR="009922E6">
        <w:rPr>
          <w:rFonts w:cstheme="minorHAnsi"/>
          <w:b/>
          <w:bCs/>
          <w:sz w:val="28"/>
          <w:szCs w:val="28"/>
        </w:rPr>
        <w:t>ackground</w:t>
      </w:r>
    </w:p>
    <w:p w14:paraId="362EA62B" w14:textId="77777777" w:rsidR="009922E6" w:rsidRPr="00D33BC9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8"/>
          <w:szCs w:val="28"/>
        </w:rPr>
      </w:pPr>
    </w:p>
    <w:p w14:paraId="55CB6E4D" w14:textId="77777777" w:rsidR="009922E6" w:rsidRDefault="00D33BC9" w:rsidP="00D33BC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In accordance with the duty imposed on town and parish councils by Section 40 of the Natural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Environment and Rural Communities Act 2006, updated by Section 102 of the Environment Act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 xml:space="preserve">2021, </w:t>
      </w:r>
      <w:r w:rsidR="009922E6" w:rsidRPr="009922E6">
        <w:rPr>
          <w:rFonts w:cstheme="minorHAnsi"/>
          <w:sz w:val="24"/>
          <w:szCs w:val="24"/>
        </w:rPr>
        <w:t>Edith Weston Parish Council</w:t>
      </w:r>
      <w:r w:rsidRPr="009922E6">
        <w:rPr>
          <w:rFonts w:cstheme="minorHAnsi"/>
          <w:sz w:val="24"/>
          <w:szCs w:val="24"/>
        </w:rPr>
        <w:t xml:space="preserve"> (hereinafter referred to as the Council) which has any functions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exercisable in relation to England must from time to time consider what action the authority can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properly take, consistently with the proper exercise of its functions, to further the general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biodiversity objective.</w:t>
      </w:r>
    </w:p>
    <w:p w14:paraId="31BA7CF4" w14:textId="77777777" w:rsid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25706B1A" w14:textId="01AFF15F" w:rsidR="00D33BC9" w:rsidRPr="009922E6" w:rsidRDefault="00D33BC9" w:rsidP="00D33BC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This duty also means that town and parish councils can spend funds in conserving biodiversity.</w:t>
      </w:r>
    </w:p>
    <w:p w14:paraId="1C7615AF" w14:textId="77777777" w:rsidR="009922E6" w:rsidRDefault="009922E6" w:rsidP="00D33B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C99464" w14:textId="226E0AB0" w:rsidR="00D33BC9" w:rsidRDefault="00D33BC9" w:rsidP="00992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3BC9">
        <w:rPr>
          <w:rFonts w:cstheme="minorHAnsi"/>
          <w:b/>
          <w:bCs/>
          <w:sz w:val="28"/>
          <w:szCs w:val="28"/>
        </w:rPr>
        <w:t>D</w:t>
      </w:r>
      <w:r w:rsidR="009922E6">
        <w:rPr>
          <w:rFonts w:cstheme="minorHAnsi"/>
          <w:b/>
          <w:bCs/>
          <w:sz w:val="28"/>
          <w:szCs w:val="28"/>
        </w:rPr>
        <w:t>efinition</w:t>
      </w:r>
    </w:p>
    <w:p w14:paraId="032FFAEE" w14:textId="77777777" w:rsidR="009922E6" w:rsidRPr="00D33BC9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8"/>
          <w:szCs w:val="28"/>
        </w:rPr>
      </w:pPr>
    </w:p>
    <w:p w14:paraId="63F0D602" w14:textId="77777777" w:rsidR="009922E6" w:rsidRPr="009922E6" w:rsidRDefault="009922E6" w:rsidP="009922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14:paraId="37DF99FF" w14:textId="77777777" w:rsidR="009922E6" w:rsidRDefault="00D33BC9" w:rsidP="00D33BC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According to Defra (Biodiversity 2020), biodiversity is the variety of all life on Earth. It includes all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species of animals and plants – everything that is alive on our planet.</w:t>
      </w:r>
    </w:p>
    <w:p w14:paraId="29651872" w14:textId="77777777" w:rsid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5AB57697" w14:textId="2DA1015B" w:rsidR="00D33BC9" w:rsidRPr="009922E6" w:rsidRDefault="00D33BC9" w:rsidP="00D33BC9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Biodiversity is important for its own sake and has its own intrinsic value. A number of studies have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shown this value also goes further. Biodiversity is the building block of our ‘ecosystems’ that in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turn provide us with a wide range of goods and services that support our economic and social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wellbeing. These include essentials such as food, fresh water and clean air, but also less obvious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services such as protection from natural disasters, regulation of our climate, and purification of our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water or pollination of our crops. Biodiversity also provides important cultural services, enriching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our lives.</w:t>
      </w:r>
    </w:p>
    <w:p w14:paraId="358B96A5" w14:textId="77777777" w:rsidR="009922E6" w:rsidRPr="00D33BC9" w:rsidRDefault="009922E6" w:rsidP="00D33B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3546C" w14:textId="23FEF12A" w:rsidR="00D33BC9" w:rsidRPr="009922E6" w:rsidRDefault="00D33BC9" w:rsidP="00992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3BC9">
        <w:rPr>
          <w:rFonts w:cstheme="minorHAnsi"/>
          <w:b/>
          <w:bCs/>
          <w:sz w:val="28"/>
          <w:szCs w:val="28"/>
        </w:rPr>
        <w:t>A</w:t>
      </w:r>
      <w:r w:rsidR="009922E6">
        <w:rPr>
          <w:rFonts w:cstheme="minorHAnsi"/>
          <w:b/>
          <w:bCs/>
          <w:sz w:val="28"/>
          <w:szCs w:val="28"/>
        </w:rPr>
        <w:t xml:space="preserve">ims and </w:t>
      </w:r>
      <w:r w:rsidRPr="00D33BC9">
        <w:rPr>
          <w:rFonts w:cstheme="minorHAnsi"/>
          <w:b/>
          <w:bCs/>
          <w:sz w:val="28"/>
          <w:szCs w:val="28"/>
        </w:rPr>
        <w:t>O</w:t>
      </w:r>
      <w:r w:rsidR="009922E6">
        <w:rPr>
          <w:rFonts w:cstheme="minorHAnsi"/>
          <w:b/>
          <w:bCs/>
          <w:sz w:val="28"/>
          <w:szCs w:val="28"/>
        </w:rPr>
        <w:t>bjectives</w:t>
      </w:r>
    </w:p>
    <w:p w14:paraId="4E2A0E98" w14:textId="77777777" w:rsidR="009922E6" w:rsidRPr="00D33BC9" w:rsidRDefault="009922E6" w:rsidP="00D33B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D7D4EC" w14:textId="77777777" w:rsidR="009922E6" w:rsidRPr="009922E6" w:rsidRDefault="009922E6" w:rsidP="00992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14:paraId="104DFF99" w14:textId="77777777" w:rsidR="009922E6" w:rsidRPr="009922E6" w:rsidRDefault="009922E6" w:rsidP="00992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14:paraId="66804CEF" w14:textId="77777777" w:rsidR="009922E6" w:rsidRPr="009922E6" w:rsidRDefault="009922E6" w:rsidP="009922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vanish/>
          <w:sz w:val="24"/>
          <w:szCs w:val="24"/>
        </w:rPr>
      </w:pPr>
    </w:p>
    <w:p w14:paraId="54F21FF2" w14:textId="67C06998" w:rsidR="009922E6" w:rsidRDefault="00D33BC9" w:rsidP="00D33BC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The object of this policy is to work towards conserving and enhancing the biodiversity of the</w:t>
      </w:r>
      <w:r w:rsid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Council’s area.</w:t>
      </w:r>
    </w:p>
    <w:p w14:paraId="1CC2D082" w14:textId="77777777" w:rsid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07D22160" w14:textId="77777777" w:rsidR="009922E6" w:rsidRDefault="00D33BC9" w:rsidP="00D33BC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The Full Council and any committees of the Council will consider sustainability, environmental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impact and biodiversity when making decisions and will develop and implement policies and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strategies as required.</w:t>
      </w:r>
    </w:p>
    <w:p w14:paraId="5EA25476" w14:textId="77777777" w:rsid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4F0FB065" w14:textId="4D170971" w:rsidR="00D33BC9" w:rsidRDefault="00D33BC9" w:rsidP="00D33BC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In particular, the Council will aim to improve the biodiversity of the area in the following ways:</w:t>
      </w:r>
    </w:p>
    <w:p w14:paraId="50431DC7" w14:textId="77777777" w:rsidR="009922E6" w:rsidRP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cstheme="minorHAnsi"/>
          <w:sz w:val="24"/>
          <w:szCs w:val="24"/>
        </w:rPr>
      </w:pPr>
    </w:p>
    <w:p w14:paraId="27EEFBAB" w14:textId="5F64D5F1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consider the potential impact on biodiversity represented by planning applications.</w:t>
      </w:r>
    </w:p>
    <w:p w14:paraId="3A143992" w14:textId="1771C7A5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manage its land and property using environmentally friendly practices that will promote</w:t>
      </w:r>
      <w:r w:rsid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biodiversity.</w:t>
      </w:r>
    </w:p>
    <w:p w14:paraId="34F16337" w14:textId="7DB33796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lastRenderedPageBreak/>
        <w:t>support local businesses and council operations in the adoption of low impact/nature</w:t>
      </w:r>
    </w:p>
    <w:p w14:paraId="2B781245" w14:textId="77777777" w:rsidR="00D33BC9" w:rsidRPr="009922E6" w:rsidRDefault="00D33BC9" w:rsidP="009922E6">
      <w:pPr>
        <w:pStyle w:val="ListParagraph"/>
        <w:autoSpaceDE w:val="0"/>
        <w:autoSpaceDN w:val="0"/>
        <w:adjustRightInd w:val="0"/>
        <w:spacing w:after="0" w:line="240" w:lineRule="auto"/>
        <w:ind w:left="1154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positive practices.</w:t>
      </w:r>
    </w:p>
    <w:p w14:paraId="38619A03" w14:textId="023BBB7C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encourage and support other organisations within the parish</w:t>
      </w:r>
      <w:r w:rsidRPr="009922E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to manage their areas</w:t>
      </w:r>
    </w:p>
    <w:p w14:paraId="135E40BB" w14:textId="77777777" w:rsidR="00D33BC9" w:rsidRPr="009922E6" w:rsidRDefault="00D33BC9" w:rsidP="009922E6">
      <w:pPr>
        <w:pStyle w:val="ListParagraph"/>
        <w:autoSpaceDE w:val="0"/>
        <w:autoSpaceDN w:val="0"/>
        <w:adjustRightInd w:val="0"/>
        <w:spacing w:after="0" w:line="240" w:lineRule="auto"/>
        <w:ind w:left="1154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of responsibility with biodiversity in mind.</w:t>
      </w:r>
    </w:p>
    <w:p w14:paraId="21E5FF08" w14:textId="22B3CE02" w:rsidR="00D33BC9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support residents and local organisation activities to enhance and promote biodiversity.</w:t>
      </w:r>
    </w:p>
    <w:p w14:paraId="7609850B" w14:textId="77777777" w:rsidR="009922E6" w:rsidRP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1154"/>
        <w:rPr>
          <w:rFonts w:cstheme="minorHAnsi"/>
          <w:sz w:val="24"/>
          <w:szCs w:val="24"/>
        </w:rPr>
      </w:pPr>
    </w:p>
    <w:p w14:paraId="0F75991F" w14:textId="7367963E" w:rsidR="00D33BC9" w:rsidRPr="009922E6" w:rsidRDefault="00D33BC9" w:rsidP="00992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3BC9">
        <w:rPr>
          <w:rFonts w:cstheme="minorHAnsi"/>
          <w:b/>
          <w:bCs/>
          <w:sz w:val="28"/>
          <w:szCs w:val="28"/>
        </w:rPr>
        <w:t>A</w:t>
      </w:r>
      <w:r w:rsidR="009922E6">
        <w:rPr>
          <w:rFonts w:cstheme="minorHAnsi"/>
          <w:b/>
          <w:bCs/>
          <w:sz w:val="28"/>
          <w:szCs w:val="28"/>
        </w:rPr>
        <w:t>ctions</w:t>
      </w:r>
    </w:p>
    <w:p w14:paraId="0D11018E" w14:textId="77777777" w:rsidR="009922E6" w:rsidRPr="00D33BC9" w:rsidRDefault="009922E6" w:rsidP="00D33B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57308E" w14:textId="77777777" w:rsidR="009922E6" w:rsidRPr="009922E6" w:rsidRDefault="009922E6" w:rsidP="009922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vanish/>
          <w:sz w:val="24"/>
          <w:szCs w:val="24"/>
        </w:rPr>
      </w:pPr>
    </w:p>
    <w:p w14:paraId="4DEBED28" w14:textId="77777777" w:rsidR="009922E6" w:rsidRPr="009922E6" w:rsidRDefault="009922E6" w:rsidP="009922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vanish/>
          <w:sz w:val="24"/>
          <w:szCs w:val="24"/>
        </w:rPr>
      </w:pPr>
    </w:p>
    <w:p w14:paraId="6CAF75E1" w14:textId="77777777" w:rsidR="009922E6" w:rsidRPr="009922E6" w:rsidRDefault="009922E6" w:rsidP="009922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vanish/>
          <w:sz w:val="24"/>
          <w:szCs w:val="24"/>
        </w:rPr>
      </w:pPr>
    </w:p>
    <w:p w14:paraId="1215E2B8" w14:textId="77777777" w:rsidR="009922E6" w:rsidRPr="009922E6" w:rsidRDefault="009922E6" w:rsidP="009922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vanish/>
          <w:sz w:val="24"/>
          <w:szCs w:val="24"/>
        </w:rPr>
      </w:pPr>
    </w:p>
    <w:p w14:paraId="2D7FEB1E" w14:textId="224A290F" w:rsidR="00D33BC9" w:rsidRPr="009922E6" w:rsidRDefault="00D33BC9" w:rsidP="00992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22E6">
        <w:rPr>
          <w:rFonts w:cstheme="minorHAnsi"/>
          <w:b/>
          <w:bCs/>
          <w:sz w:val="24"/>
          <w:szCs w:val="24"/>
        </w:rPr>
        <w:t>Planning applications</w:t>
      </w:r>
    </w:p>
    <w:p w14:paraId="1F6BA1DC" w14:textId="77777777" w:rsidR="00D33BC9" w:rsidRPr="00D33BC9" w:rsidRDefault="00D33BC9" w:rsidP="009922E6">
      <w:pPr>
        <w:autoSpaceDE w:val="0"/>
        <w:autoSpaceDN w:val="0"/>
        <w:adjustRightInd w:val="0"/>
        <w:spacing w:after="0" w:line="240" w:lineRule="auto"/>
        <w:ind w:left="72" w:firstLine="720"/>
        <w:rPr>
          <w:rFonts w:cstheme="minorHAnsi"/>
          <w:sz w:val="24"/>
          <w:szCs w:val="24"/>
        </w:rPr>
      </w:pPr>
      <w:r w:rsidRPr="00D33BC9">
        <w:rPr>
          <w:rFonts w:cstheme="minorHAnsi"/>
          <w:sz w:val="24"/>
          <w:szCs w:val="24"/>
        </w:rPr>
        <w:t>The Council will:</w:t>
      </w:r>
    </w:p>
    <w:p w14:paraId="248EFF29" w14:textId="40AD98E3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when commenting on planning applications, support site and building design that benefits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biodiversity through the conservation and integration of existing habitats or provision of new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habitats.</w:t>
      </w:r>
    </w:p>
    <w:p w14:paraId="7373ACCD" w14:textId="7E28C80C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support protection of sensitive habitats from development and will consider whether the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development would mean the loss of important habitats for wildlife in respect of all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applications.</w:t>
      </w:r>
    </w:p>
    <w:p w14:paraId="37B92CBC" w14:textId="221A833B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consider what each proposed development might make in terms of biodiversity net gain.</w:t>
      </w:r>
    </w:p>
    <w:p w14:paraId="55F5F04D" w14:textId="4BC34AE8" w:rsidR="00D33BC9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include policies in support of biodiversity within the neighbourhood plan.</w:t>
      </w:r>
    </w:p>
    <w:p w14:paraId="01D3DCF2" w14:textId="77777777" w:rsidR="009922E6" w:rsidRP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1154"/>
        <w:rPr>
          <w:rFonts w:cstheme="minorHAnsi"/>
          <w:sz w:val="24"/>
          <w:szCs w:val="24"/>
        </w:rPr>
      </w:pPr>
    </w:p>
    <w:p w14:paraId="5710A92A" w14:textId="77777777" w:rsidR="00D33BC9" w:rsidRPr="00D33BC9" w:rsidRDefault="00D33BC9" w:rsidP="00992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3BC9">
        <w:rPr>
          <w:rFonts w:cstheme="minorHAnsi"/>
          <w:b/>
          <w:bCs/>
          <w:sz w:val="24"/>
          <w:szCs w:val="24"/>
        </w:rPr>
        <w:t>Land and property management</w:t>
      </w:r>
    </w:p>
    <w:p w14:paraId="35369F61" w14:textId="77777777" w:rsidR="00D33BC9" w:rsidRPr="00D33BC9" w:rsidRDefault="00D33BC9" w:rsidP="009922E6">
      <w:pPr>
        <w:autoSpaceDE w:val="0"/>
        <w:autoSpaceDN w:val="0"/>
        <w:adjustRightInd w:val="0"/>
        <w:spacing w:after="0" w:line="240" w:lineRule="auto"/>
        <w:ind w:left="72" w:firstLine="720"/>
        <w:rPr>
          <w:rFonts w:cstheme="minorHAnsi"/>
          <w:sz w:val="24"/>
          <w:szCs w:val="24"/>
        </w:rPr>
      </w:pPr>
      <w:r w:rsidRPr="00D33BC9">
        <w:rPr>
          <w:rFonts w:cstheme="minorHAnsi"/>
          <w:sz w:val="24"/>
          <w:szCs w:val="24"/>
        </w:rPr>
        <w:t>The Council will:</w:t>
      </w:r>
    </w:p>
    <w:p w14:paraId="0B8D0E07" w14:textId="117545A5" w:rsidR="00D33BC9" w:rsidRPr="009922E6" w:rsidRDefault="00D33BC9" w:rsidP="009922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carry out a biodiversity audit of its landholdings.</w:t>
      </w:r>
    </w:p>
    <w:p w14:paraId="645D008D" w14:textId="11472A96" w:rsidR="00D33BC9" w:rsidRPr="009922E6" w:rsidRDefault="00D33BC9" w:rsidP="00992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consider the conservation and promotion of local biodiversity with regard to the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management of its open spaces. This will include adopting beneficial practices with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regarding to cutting and removal of vegetation, application of chemicals and timing of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maintenance work, paying attention to the Government’s regulations for plant protection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products.</w:t>
      </w:r>
    </w:p>
    <w:p w14:paraId="7A9CA4BA" w14:textId="1CB4847F" w:rsidR="00D33BC9" w:rsidRPr="009922E6" w:rsidRDefault="00D33BC9" w:rsidP="00992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take special care in the specification of grounds maintenance contracts to ensure that the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work, whilst reaching acceptable standards, does not harm the natural environment.</w:t>
      </w:r>
    </w:p>
    <w:p w14:paraId="666871E6" w14:textId="5699D08A" w:rsidR="00D33BC9" w:rsidRPr="009922E6" w:rsidRDefault="00D33BC9" w:rsidP="00992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source sustainable materials when procuring supplies for the Council’s use</w:t>
      </w:r>
    </w:p>
    <w:p w14:paraId="4FE667FC" w14:textId="3D55CB5D" w:rsidR="00D33BC9" w:rsidRPr="009922E6" w:rsidRDefault="00D33BC9" w:rsidP="00992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consider biodiversity issues and the implementation of changes when managing its</w:t>
      </w:r>
    </w:p>
    <w:p w14:paraId="553009CF" w14:textId="77777777" w:rsidR="00D33BC9" w:rsidRDefault="00D33BC9" w:rsidP="00992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buildings.</w:t>
      </w:r>
    </w:p>
    <w:p w14:paraId="79D026D9" w14:textId="77777777" w:rsidR="009922E6" w:rsidRP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1154"/>
        <w:rPr>
          <w:rFonts w:cstheme="minorHAnsi"/>
          <w:sz w:val="24"/>
          <w:szCs w:val="24"/>
        </w:rPr>
      </w:pPr>
    </w:p>
    <w:p w14:paraId="2EF52D2E" w14:textId="77777777" w:rsidR="00D33BC9" w:rsidRPr="00D33BC9" w:rsidRDefault="00D33BC9" w:rsidP="00992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3BC9">
        <w:rPr>
          <w:rFonts w:cstheme="minorHAnsi"/>
          <w:b/>
          <w:bCs/>
          <w:sz w:val="24"/>
          <w:szCs w:val="24"/>
        </w:rPr>
        <w:t>Local community</w:t>
      </w:r>
    </w:p>
    <w:p w14:paraId="0ED31588" w14:textId="77777777" w:rsidR="00D33BC9" w:rsidRPr="00D33BC9" w:rsidRDefault="00D33BC9" w:rsidP="009922E6">
      <w:pPr>
        <w:autoSpaceDE w:val="0"/>
        <w:autoSpaceDN w:val="0"/>
        <w:adjustRightInd w:val="0"/>
        <w:spacing w:after="0" w:line="240" w:lineRule="auto"/>
        <w:ind w:left="72" w:firstLine="720"/>
        <w:rPr>
          <w:rFonts w:cstheme="minorHAnsi"/>
          <w:sz w:val="24"/>
          <w:szCs w:val="24"/>
        </w:rPr>
      </w:pPr>
      <w:r w:rsidRPr="00D33BC9">
        <w:rPr>
          <w:rFonts w:cstheme="minorHAnsi"/>
          <w:sz w:val="24"/>
          <w:szCs w:val="24"/>
        </w:rPr>
        <w:t>The Council will:</w:t>
      </w:r>
    </w:p>
    <w:p w14:paraId="52EDB163" w14:textId="6F6D4C05" w:rsidR="00D33BC9" w:rsidRPr="009922E6" w:rsidRDefault="00D33BC9" w:rsidP="009922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raise public awareness of biodiversity issues, including through its website and newsletters.</w:t>
      </w:r>
    </w:p>
    <w:p w14:paraId="36DD63E1" w14:textId="03E1AC6D" w:rsidR="00D33BC9" w:rsidRPr="009922E6" w:rsidRDefault="00D33BC9" w:rsidP="009922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engage with local businesses and residents regarding biodiversity in the community and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how members of the community can assist and make a difference.</w:t>
      </w:r>
    </w:p>
    <w:p w14:paraId="48214011" w14:textId="1540A751" w:rsidR="00D33BC9" w:rsidRDefault="00D33BC9" w:rsidP="009922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where feasible, involve the community in biodiversity projects on its land including for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example tree planting, wildflower meadows, birdbox making.</w:t>
      </w:r>
    </w:p>
    <w:p w14:paraId="2A7CA4C2" w14:textId="77777777" w:rsidR="009922E6" w:rsidRPr="009922E6" w:rsidRDefault="009922E6" w:rsidP="009922E6">
      <w:pPr>
        <w:pStyle w:val="ListParagraph"/>
        <w:autoSpaceDE w:val="0"/>
        <w:autoSpaceDN w:val="0"/>
        <w:adjustRightInd w:val="0"/>
        <w:spacing w:after="0" w:line="240" w:lineRule="auto"/>
        <w:ind w:left="1154"/>
        <w:rPr>
          <w:rFonts w:cstheme="minorHAnsi"/>
          <w:sz w:val="24"/>
          <w:szCs w:val="24"/>
        </w:rPr>
      </w:pPr>
    </w:p>
    <w:p w14:paraId="3EA3A0D8" w14:textId="77777777" w:rsidR="00D33BC9" w:rsidRPr="00D33BC9" w:rsidRDefault="00D33BC9" w:rsidP="009922E6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33BC9">
        <w:rPr>
          <w:rFonts w:cstheme="minorHAnsi"/>
          <w:b/>
          <w:bCs/>
          <w:sz w:val="24"/>
          <w:szCs w:val="24"/>
        </w:rPr>
        <w:t>Partners</w:t>
      </w:r>
    </w:p>
    <w:p w14:paraId="35A45103" w14:textId="77777777" w:rsidR="009922E6" w:rsidRPr="009922E6" w:rsidRDefault="00D33BC9" w:rsidP="009922E6">
      <w:pPr>
        <w:autoSpaceDE w:val="0"/>
        <w:autoSpaceDN w:val="0"/>
        <w:adjustRightInd w:val="0"/>
        <w:spacing w:after="0" w:line="240" w:lineRule="auto"/>
        <w:ind w:left="72" w:firstLine="720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>The Council will</w:t>
      </w:r>
      <w:r w:rsidR="009922E6" w:rsidRPr="009922E6">
        <w:rPr>
          <w:rFonts w:cstheme="minorHAnsi"/>
          <w:sz w:val="24"/>
          <w:szCs w:val="24"/>
        </w:rPr>
        <w:t>:</w:t>
      </w:r>
      <w:r w:rsidRPr="009922E6">
        <w:rPr>
          <w:rFonts w:cstheme="minorHAnsi"/>
          <w:sz w:val="24"/>
          <w:szCs w:val="24"/>
        </w:rPr>
        <w:t xml:space="preserve"> </w:t>
      </w:r>
    </w:p>
    <w:p w14:paraId="04CBA198" w14:textId="759A25AD" w:rsidR="009922E6" w:rsidRDefault="00D33BC9" w:rsidP="00D33BC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22E6">
        <w:rPr>
          <w:rFonts w:cstheme="minorHAnsi"/>
          <w:sz w:val="24"/>
          <w:szCs w:val="24"/>
        </w:rPr>
        <w:t xml:space="preserve">work in partnership with other organisations to protect, promote and </w:t>
      </w:r>
      <w:r w:rsidR="009922E6" w:rsidRPr="009922E6">
        <w:rPr>
          <w:rFonts w:cstheme="minorHAnsi"/>
          <w:sz w:val="24"/>
          <w:szCs w:val="24"/>
        </w:rPr>
        <w:t>e</w:t>
      </w:r>
      <w:r w:rsidRPr="009922E6">
        <w:rPr>
          <w:rFonts w:cstheme="minorHAnsi"/>
          <w:sz w:val="24"/>
          <w:szCs w:val="24"/>
        </w:rPr>
        <w:t>nhance</w:t>
      </w:r>
      <w:r w:rsidR="009922E6" w:rsidRPr="009922E6">
        <w:rPr>
          <w:rFonts w:cstheme="minorHAnsi"/>
          <w:sz w:val="24"/>
          <w:szCs w:val="24"/>
        </w:rPr>
        <w:t xml:space="preserve"> </w:t>
      </w:r>
      <w:r w:rsidRPr="009922E6">
        <w:rPr>
          <w:rFonts w:cstheme="minorHAnsi"/>
          <w:sz w:val="24"/>
          <w:szCs w:val="24"/>
        </w:rPr>
        <w:t>biodiversity within the council area.</w:t>
      </w:r>
    </w:p>
    <w:p w14:paraId="5FEF8E29" w14:textId="0A2537D5" w:rsidR="00D33BC9" w:rsidRDefault="00D33BC9" w:rsidP="00D33BC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F64FC">
        <w:rPr>
          <w:rFonts w:cstheme="minorHAnsi"/>
          <w:sz w:val="24"/>
          <w:szCs w:val="24"/>
        </w:rPr>
        <w:lastRenderedPageBreak/>
        <w:t>review any local nature recovery strategies, species conservation strategies, or protected</w:t>
      </w:r>
      <w:r w:rsidR="009F64FC" w:rsidRPr="009F64FC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site strategies in respect of local Sites of Special Scientific Interest (SSSIs) and consider how it</w:t>
      </w:r>
      <w:r w:rsidR="009F64FC" w:rsidRPr="009F64FC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may become more involved in implementing the strategies’ recommendations.</w:t>
      </w:r>
    </w:p>
    <w:p w14:paraId="161CDC0A" w14:textId="77777777" w:rsidR="009F64FC" w:rsidRPr="00D33BC9" w:rsidRDefault="009F64FC" w:rsidP="009F64FC">
      <w:pPr>
        <w:pStyle w:val="ListParagraph"/>
        <w:autoSpaceDE w:val="0"/>
        <w:autoSpaceDN w:val="0"/>
        <w:adjustRightInd w:val="0"/>
        <w:spacing w:after="0" w:line="240" w:lineRule="auto"/>
        <w:ind w:left="1152"/>
        <w:rPr>
          <w:rFonts w:cstheme="minorHAnsi"/>
          <w:sz w:val="24"/>
          <w:szCs w:val="24"/>
        </w:rPr>
      </w:pPr>
    </w:p>
    <w:p w14:paraId="042DB40F" w14:textId="7F1C7FD2" w:rsidR="00D33BC9" w:rsidRDefault="00D33BC9" w:rsidP="009F64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33BC9">
        <w:rPr>
          <w:rFonts w:cstheme="minorHAnsi"/>
          <w:b/>
          <w:bCs/>
          <w:sz w:val="28"/>
          <w:szCs w:val="28"/>
        </w:rPr>
        <w:t>M</w:t>
      </w:r>
      <w:r w:rsidR="009F64FC">
        <w:rPr>
          <w:rFonts w:cstheme="minorHAnsi"/>
          <w:b/>
          <w:bCs/>
          <w:sz w:val="28"/>
          <w:szCs w:val="28"/>
        </w:rPr>
        <w:t>onitoring</w:t>
      </w:r>
    </w:p>
    <w:p w14:paraId="2E2B4C13" w14:textId="77777777" w:rsidR="009F64FC" w:rsidRPr="00D33BC9" w:rsidRDefault="009F64FC" w:rsidP="009F64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8"/>
          <w:szCs w:val="28"/>
        </w:rPr>
      </w:pPr>
    </w:p>
    <w:p w14:paraId="48820892" w14:textId="2580288D" w:rsidR="00D33BC9" w:rsidRPr="00D33BC9" w:rsidRDefault="00D33BC9" w:rsidP="009F64F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D33BC9">
        <w:rPr>
          <w:rFonts w:cstheme="minorHAnsi"/>
          <w:sz w:val="24"/>
          <w:szCs w:val="24"/>
        </w:rPr>
        <w:t>This policy will be reviewed in two years or sooner</w:t>
      </w:r>
      <w:r w:rsidR="009F64FC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should legislation dictate. A summary of how the policy has</w:t>
      </w:r>
      <w:r w:rsidR="009F64FC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been implemented will be published annually, with reference to the original biodiversity audit to</w:t>
      </w:r>
      <w:r w:rsidR="009F64FC">
        <w:rPr>
          <w:rFonts w:cstheme="minorHAnsi"/>
          <w:sz w:val="24"/>
          <w:szCs w:val="24"/>
        </w:rPr>
        <w:t xml:space="preserve"> </w:t>
      </w:r>
      <w:r w:rsidRPr="00D33BC9">
        <w:rPr>
          <w:rFonts w:cstheme="minorHAnsi"/>
          <w:sz w:val="24"/>
          <w:szCs w:val="24"/>
        </w:rPr>
        <w:t>show progress</w:t>
      </w:r>
    </w:p>
    <w:p w14:paraId="2129CAFF" w14:textId="368A4731" w:rsidR="009F64FC" w:rsidRDefault="009F64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FFDF75F" w14:textId="77777777" w:rsidR="009F64FC" w:rsidRDefault="009F64FC" w:rsidP="00932B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  <w:sectPr w:rsidR="009F64FC" w:rsidSect="00F653EC">
          <w:footerReference w:type="default" r:id="rId10"/>
          <w:headerReference w:type="first" r:id="rId11"/>
          <w:footerReference w:type="first" r:id="rId12"/>
          <w:pgSz w:w="11906" w:h="16838" w:code="9"/>
          <w:pgMar w:top="1134" w:right="907" w:bottom="765" w:left="1134" w:header="284" w:footer="709" w:gutter="0"/>
          <w:cols w:space="708"/>
          <w:docGrid w:linePitch="360"/>
        </w:sectPr>
      </w:pPr>
    </w:p>
    <w:p w14:paraId="71D9E137" w14:textId="02890E1E" w:rsidR="00D33BC9" w:rsidRDefault="009F64FC" w:rsidP="00932B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F64FC">
        <w:rPr>
          <w:rFonts w:cstheme="minorHAnsi"/>
          <w:b/>
          <w:bCs/>
          <w:sz w:val="28"/>
          <w:szCs w:val="28"/>
        </w:rPr>
        <w:lastRenderedPageBreak/>
        <w:t>Appendix 1 – Action Plan</w:t>
      </w:r>
    </w:p>
    <w:p w14:paraId="2CC203DE" w14:textId="77777777" w:rsidR="009F64FC" w:rsidRDefault="009F64FC" w:rsidP="00932B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158"/>
        <w:gridCol w:w="4394"/>
        <w:gridCol w:w="1418"/>
        <w:gridCol w:w="2551"/>
      </w:tblGrid>
      <w:tr w:rsidR="009F64FC" w:rsidRPr="009F64FC" w14:paraId="5A81F67C" w14:textId="77777777" w:rsidTr="009F64FC">
        <w:tc>
          <w:tcPr>
            <w:tcW w:w="2358" w:type="dxa"/>
          </w:tcPr>
          <w:p w14:paraId="64FE876C" w14:textId="36784C7F" w:rsidR="009F64FC" w:rsidRP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F64FC">
              <w:rPr>
                <w:rFonts w:cstheme="minorHAnsi"/>
                <w:b/>
                <w:bCs/>
                <w:sz w:val="24"/>
                <w:szCs w:val="24"/>
              </w:rPr>
              <w:t>Site/Objective</w:t>
            </w:r>
          </w:p>
        </w:tc>
        <w:tc>
          <w:tcPr>
            <w:tcW w:w="4158" w:type="dxa"/>
          </w:tcPr>
          <w:p w14:paraId="139E235D" w14:textId="3F800B99" w:rsidR="009F64FC" w:rsidRP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F64FC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394" w:type="dxa"/>
          </w:tcPr>
          <w:p w14:paraId="34BF5431" w14:textId="5775341E" w:rsidR="009F64FC" w:rsidRP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F64FC">
              <w:rPr>
                <w:rFonts w:cstheme="minorHAnsi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418" w:type="dxa"/>
          </w:tcPr>
          <w:p w14:paraId="2B0DB87D" w14:textId="3860394B" w:rsidR="009F64FC" w:rsidRP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F64FC">
              <w:rPr>
                <w:rFonts w:cstheme="minorHAnsi"/>
                <w:b/>
                <w:bCs/>
                <w:sz w:val="24"/>
                <w:szCs w:val="24"/>
              </w:rPr>
              <w:t>Target (</w:t>
            </w:r>
            <w:proofErr w:type="spellStart"/>
            <w:r w:rsidRPr="009F64FC">
              <w:rPr>
                <w:rFonts w:cstheme="minorHAnsi"/>
                <w:b/>
                <w:bCs/>
                <w:sz w:val="24"/>
                <w:szCs w:val="24"/>
              </w:rPr>
              <w:t>yrs</w:t>
            </w:r>
            <w:proofErr w:type="spellEnd"/>
            <w:r w:rsidRPr="009F64FC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86B6156" w14:textId="4186DBEB" w:rsidR="009F64FC" w:rsidRP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F64FC">
              <w:rPr>
                <w:rFonts w:cstheme="minorHAnsi"/>
                <w:b/>
                <w:bCs/>
                <w:sz w:val="24"/>
                <w:szCs w:val="24"/>
              </w:rPr>
              <w:t>Reporting/publicity</w:t>
            </w:r>
          </w:p>
        </w:tc>
      </w:tr>
      <w:tr w:rsidR="009F64FC" w14:paraId="32BA7CE2" w14:textId="77777777" w:rsidTr="009F64FC">
        <w:tc>
          <w:tcPr>
            <w:tcW w:w="2358" w:type="dxa"/>
          </w:tcPr>
          <w:p w14:paraId="46D9CF82" w14:textId="072BF43C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Whole council area</w:t>
            </w:r>
          </w:p>
        </w:tc>
        <w:tc>
          <w:tcPr>
            <w:tcW w:w="4158" w:type="dxa"/>
          </w:tcPr>
          <w:p w14:paraId="2CFA8D9D" w14:textId="04929660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Raise local awareness of biodiversity</w:t>
            </w:r>
          </w:p>
        </w:tc>
        <w:tc>
          <w:tcPr>
            <w:tcW w:w="4394" w:type="dxa"/>
          </w:tcPr>
          <w:p w14:paraId="23177C48" w14:textId="50063C70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Gain local support for action</w:t>
            </w:r>
          </w:p>
        </w:tc>
        <w:tc>
          <w:tcPr>
            <w:tcW w:w="1418" w:type="dxa"/>
          </w:tcPr>
          <w:p w14:paraId="57078B21" w14:textId="405620C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2551" w:type="dxa"/>
          </w:tcPr>
          <w:p w14:paraId="57715AF0" w14:textId="1C16372E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Newsletter, social media, website</w:t>
            </w:r>
          </w:p>
        </w:tc>
      </w:tr>
      <w:tr w:rsidR="009F64FC" w14:paraId="4109CB0C" w14:textId="77777777" w:rsidTr="009F64FC">
        <w:tc>
          <w:tcPr>
            <w:tcW w:w="2358" w:type="dxa"/>
          </w:tcPr>
          <w:p w14:paraId="3755BFD2" w14:textId="0738C058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Protect and support biodiversity</w:t>
            </w:r>
          </w:p>
        </w:tc>
        <w:tc>
          <w:tcPr>
            <w:tcW w:w="4158" w:type="dxa"/>
          </w:tcPr>
          <w:p w14:paraId="6FACAD55" w14:textId="247F4ABE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suitable planting to support biodiversity</w:t>
            </w:r>
          </w:p>
        </w:tc>
        <w:tc>
          <w:tcPr>
            <w:tcW w:w="4394" w:type="dxa"/>
          </w:tcPr>
          <w:p w14:paraId="4E82921C" w14:textId="0CA03D86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 &amp; diversity habitats to meet the needs of a variety of wildlife species</w:t>
            </w:r>
          </w:p>
        </w:tc>
        <w:tc>
          <w:tcPr>
            <w:tcW w:w="1418" w:type="dxa"/>
          </w:tcPr>
          <w:p w14:paraId="022C1C4F" w14:textId="4F3830B1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</w:tc>
        <w:tc>
          <w:tcPr>
            <w:tcW w:w="2551" w:type="dxa"/>
          </w:tcPr>
          <w:p w14:paraId="7146B7E5" w14:textId="7612566D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Mapping</w:t>
            </w:r>
          </w:p>
        </w:tc>
      </w:tr>
      <w:tr w:rsidR="000B7293" w14:paraId="361C7990" w14:textId="77777777" w:rsidTr="009F64FC">
        <w:tc>
          <w:tcPr>
            <w:tcW w:w="2358" w:type="dxa"/>
          </w:tcPr>
          <w:p w14:paraId="6BD458DD" w14:textId="05659BBF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Common/open spaces</w:t>
            </w:r>
          </w:p>
        </w:tc>
        <w:tc>
          <w:tcPr>
            <w:tcW w:w="4158" w:type="dxa"/>
          </w:tcPr>
          <w:p w14:paraId="47CBB17C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residents to remove litter and pick up after their dogs</w:t>
            </w:r>
          </w:p>
          <w:p w14:paraId="3B74EBD8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verge management favours biodiversity whilst still ensuring highway safety</w:t>
            </w:r>
          </w:p>
          <w:p w14:paraId="751E7553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residents to adopt areas to look after, making it clear what is expected e.g. peat free compost and no chemicals</w:t>
            </w:r>
          </w:p>
          <w:p w14:paraId="4C61FF42" w14:textId="02C6DE93" w:rsidR="000B7293" w:rsidRP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residents to plant bulbs/wild flowers in common areas</w:t>
            </w:r>
          </w:p>
        </w:tc>
        <w:tc>
          <w:tcPr>
            <w:tcW w:w="4394" w:type="dxa"/>
          </w:tcPr>
          <w:p w14:paraId="5558E76F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Sustain and enhance natural habitats</w:t>
            </w:r>
          </w:p>
          <w:p w14:paraId="668A733F" w14:textId="1D62EBF3" w:rsidR="000B7293" w:rsidRP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Protect and enhance habitats</w:t>
            </w:r>
          </w:p>
        </w:tc>
        <w:tc>
          <w:tcPr>
            <w:tcW w:w="1418" w:type="dxa"/>
          </w:tcPr>
          <w:p w14:paraId="687423C8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8D9F13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7293" w14:paraId="2F0FE3B5" w14:textId="77777777" w:rsidTr="009F64FC">
        <w:tc>
          <w:tcPr>
            <w:tcW w:w="2358" w:type="dxa"/>
          </w:tcPr>
          <w:p w14:paraId="2F69AD0D" w14:textId="7DAB784F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built landscape</w:t>
            </w:r>
          </w:p>
        </w:tc>
        <w:tc>
          <w:tcPr>
            <w:tcW w:w="4158" w:type="dxa"/>
          </w:tcPr>
          <w:p w14:paraId="3F0FB308" w14:textId="22B991BF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that planning consultations are considered against the requirements of the Neighbourhood Plan</w:t>
            </w:r>
          </w:p>
          <w:p w14:paraId="0420A172" w14:textId="3602C12C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hedgehog/small animal highways with permeable boundaries</w:t>
            </w:r>
          </w:p>
        </w:tc>
        <w:tc>
          <w:tcPr>
            <w:tcW w:w="4394" w:type="dxa"/>
          </w:tcPr>
          <w:p w14:paraId="67DA2293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Protecting/enhancing habitats</w:t>
            </w:r>
          </w:p>
          <w:p w14:paraId="72DE3E18" w14:textId="5D0BA2C6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Extending habitats</w:t>
            </w:r>
          </w:p>
        </w:tc>
        <w:tc>
          <w:tcPr>
            <w:tcW w:w="1418" w:type="dxa"/>
          </w:tcPr>
          <w:p w14:paraId="53011AF3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3BC68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7293" w14:paraId="1F03A1D1" w14:textId="77777777" w:rsidTr="009F64FC">
        <w:tc>
          <w:tcPr>
            <w:tcW w:w="2358" w:type="dxa"/>
          </w:tcPr>
          <w:p w14:paraId="1E3D3049" w14:textId="00698123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 community awareness of biodiversity</w:t>
            </w:r>
          </w:p>
        </w:tc>
        <w:tc>
          <w:tcPr>
            <w:tcW w:w="4158" w:type="dxa"/>
          </w:tcPr>
          <w:p w14:paraId="76F29ED7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Ask residents for their views on what they would like to be done to conserve biodiversity within the parish</w:t>
            </w:r>
          </w:p>
          <w:p w14:paraId="03E5D9F0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Raise awareness of the importance of gardens as habitats for wildlife with possible actions highlighted in the parish newsletter.</w:t>
            </w:r>
          </w:p>
          <w:p w14:paraId="21B63E03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Create a page on the parish council website for photographs/information/links</w:t>
            </w:r>
          </w:p>
          <w:p w14:paraId="2C722DC6" w14:textId="7CC7CFAC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Discourage floodlighting</w:t>
            </w:r>
          </w:p>
        </w:tc>
        <w:tc>
          <w:tcPr>
            <w:tcW w:w="4394" w:type="dxa"/>
          </w:tcPr>
          <w:p w14:paraId="7EA88653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Engagement/ownership of biodiversity</w:t>
            </w:r>
          </w:p>
          <w:p w14:paraId="7A1677B1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Promotion of biodiversity</w:t>
            </w:r>
          </w:p>
          <w:p w14:paraId="3352C2D2" w14:textId="704EE0C8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Protecting nocturnal animals</w:t>
            </w:r>
          </w:p>
        </w:tc>
        <w:tc>
          <w:tcPr>
            <w:tcW w:w="1418" w:type="dxa"/>
          </w:tcPr>
          <w:p w14:paraId="0908CD7B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BF9D55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7293" w14:paraId="6126A81C" w14:textId="77777777" w:rsidTr="000B7293">
        <w:tc>
          <w:tcPr>
            <w:tcW w:w="2358" w:type="dxa"/>
            <w:shd w:val="clear" w:color="auto" w:fill="auto"/>
          </w:tcPr>
          <w:p w14:paraId="4AB46986" w14:textId="2B5A24A1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community projects</w:t>
            </w:r>
          </w:p>
        </w:tc>
        <w:tc>
          <w:tcPr>
            <w:tcW w:w="4158" w:type="dxa"/>
            <w:shd w:val="clear" w:color="auto" w:fill="auto"/>
          </w:tcPr>
          <w:p w14:paraId="727ED22F" w14:textId="77777777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hedge/tree planting in any appropriate areas</w:t>
            </w:r>
          </w:p>
          <w:p w14:paraId="06410476" w14:textId="003B7CF9" w:rsid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in partnership with the school to develop young people’s awareness of the environment around them</w:t>
            </w:r>
          </w:p>
        </w:tc>
        <w:tc>
          <w:tcPr>
            <w:tcW w:w="4394" w:type="dxa"/>
            <w:shd w:val="clear" w:color="auto" w:fill="auto"/>
          </w:tcPr>
          <w:p w14:paraId="7514131B" w14:textId="77777777" w:rsidR="000B7293" w:rsidRP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 w:rsidRPr="000B7293">
              <w:rPr>
                <w:rFonts w:cstheme="minorHAnsi"/>
                <w:sz w:val="24"/>
                <w:szCs w:val="24"/>
              </w:rPr>
              <w:t>Extending habitats</w:t>
            </w:r>
          </w:p>
          <w:p w14:paraId="0754E0FD" w14:textId="326BA927" w:rsidR="000B7293" w:rsidRPr="000B7293" w:rsidRDefault="000B7293" w:rsidP="000B729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 w:rsidRPr="000B7293">
              <w:rPr>
                <w:rFonts w:cstheme="minorHAnsi"/>
                <w:sz w:val="24"/>
                <w:szCs w:val="24"/>
              </w:rPr>
              <w:t>Promoting biodiversity</w:t>
            </w:r>
          </w:p>
        </w:tc>
        <w:tc>
          <w:tcPr>
            <w:tcW w:w="1418" w:type="dxa"/>
            <w:shd w:val="clear" w:color="auto" w:fill="auto"/>
          </w:tcPr>
          <w:p w14:paraId="5E47ED46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8668C72" w14:textId="77777777" w:rsidR="000B7293" w:rsidRDefault="000B7293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F64FC" w14:paraId="537FC79B" w14:textId="77777777" w:rsidTr="009F64FC">
        <w:tc>
          <w:tcPr>
            <w:tcW w:w="2358" w:type="dxa"/>
            <w:shd w:val="clear" w:color="auto" w:fill="D9D9D9" w:themeFill="background1" w:themeFillShade="D9"/>
          </w:tcPr>
          <w:p w14:paraId="2FBF69B2" w14:textId="1ADA174A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 groups in the parish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D469F70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95F7A5A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EE5D9C3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2DFEC7A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F64FC" w14:paraId="6B20C122" w14:textId="77777777" w:rsidTr="009F64FC">
        <w:tc>
          <w:tcPr>
            <w:tcW w:w="2358" w:type="dxa"/>
          </w:tcPr>
          <w:p w14:paraId="2049F44A" w14:textId="42482D20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Cemetery/churchyard</w:t>
            </w:r>
          </w:p>
        </w:tc>
        <w:tc>
          <w:tcPr>
            <w:tcW w:w="4158" w:type="dxa"/>
          </w:tcPr>
          <w:p w14:paraId="3C7A8722" w14:textId="00C6BCA1" w:rsidR="009F64FC" w:rsidRDefault="009F64FC" w:rsidP="009F64F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 w:rsidRPr="009F64FC">
              <w:rPr>
                <w:rFonts w:cstheme="minorHAnsi"/>
                <w:sz w:val="24"/>
                <w:szCs w:val="24"/>
              </w:rPr>
              <w:t xml:space="preserve">Support </w:t>
            </w:r>
            <w:r>
              <w:rPr>
                <w:rFonts w:cstheme="minorHAnsi"/>
                <w:sz w:val="24"/>
                <w:szCs w:val="24"/>
              </w:rPr>
              <w:t xml:space="preserve">diversity of </w:t>
            </w:r>
            <w:r w:rsidRPr="009F64FC">
              <w:rPr>
                <w:rFonts w:cstheme="minorHAnsi"/>
                <w:sz w:val="24"/>
                <w:szCs w:val="24"/>
              </w:rPr>
              <w:t>planting</w:t>
            </w:r>
          </w:p>
          <w:p w14:paraId="04C33A8D" w14:textId="5982FAE0" w:rsidR="009F64FC" w:rsidRDefault="009F64FC" w:rsidP="009F64F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provision of bird/bat boxes</w:t>
            </w:r>
          </w:p>
          <w:p w14:paraId="619ABD5D" w14:textId="77FD01E2" w:rsidR="009F64FC" w:rsidRPr="009F64FC" w:rsidRDefault="009F64FC" w:rsidP="009F64F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 ‘wild’ areas and areas where leaf litter and dead vegetation can be left as a habitat for invertebrates</w:t>
            </w:r>
          </w:p>
          <w:p w14:paraId="502D6CC9" w14:textId="545B4D0D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F861B6" w14:textId="77777777" w:rsidR="009F64FC" w:rsidRDefault="009F64FC" w:rsidP="000B729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Increased diversity of habitats and food sources</w:t>
            </w:r>
          </w:p>
          <w:p w14:paraId="1CAB8C2A" w14:textId="77777777" w:rsidR="009F64FC" w:rsidRDefault="009F64FC" w:rsidP="000B729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Increased cover for invertebrates, reptiles, amphibians and small mammals</w:t>
            </w:r>
          </w:p>
          <w:p w14:paraId="79B333CE" w14:textId="5987A089" w:rsidR="009F64FC" w:rsidRPr="009F64FC" w:rsidRDefault="009F64FC" w:rsidP="000B729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Encouraging insects particularly butterflies and bees</w:t>
            </w:r>
          </w:p>
        </w:tc>
        <w:tc>
          <w:tcPr>
            <w:tcW w:w="1418" w:type="dxa"/>
          </w:tcPr>
          <w:p w14:paraId="6AD76F67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D9AF23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F64FC" w14:paraId="4CFD0E12" w14:textId="77777777" w:rsidTr="009F64FC">
        <w:tc>
          <w:tcPr>
            <w:tcW w:w="2358" w:type="dxa"/>
          </w:tcPr>
          <w:p w14:paraId="3571B5ED" w14:textId="7013FBE5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Tommy’s close/recreation ground</w:t>
            </w:r>
          </w:p>
        </w:tc>
        <w:tc>
          <w:tcPr>
            <w:tcW w:w="4158" w:type="dxa"/>
          </w:tcPr>
          <w:p w14:paraId="5F7BA3B4" w14:textId="77777777" w:rsidR="009F64FC" w:rsidRDefault="000B7293" w:rsidP="009F64F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Sympathetically maintain hedging</w:t>
            </w:r>
          </w:p>
          <w:p w14:paraId="17CBD098" w14:textId="77777777" w:rsidR="000B7293" w:rsidRDefault="000B7293" w:rsidP="009F64F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Leave some areas unmown</w:t>
            </w:r>
          </w:p>
          <w:p w14:paraId="665D22D5" w14:textId="088E6E58" w:rsidR="000B7293" w:rsidRPr="009F64FC" w:rsidRDefault="000B7293" w:rsidP="009F64F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use environmentally friendly pesticides where absolutely necessary and only in idea weather conditions</w:t>
            </w:r>
          </w:p>
        </w:tc>
        <w:tc>
          <w:tcPr>
            <w:tcW w:w="4394" w:type="dxa"/>
          </w:tcPr>
          <w:p w14:paraId="0135EEA1" w14:textId="77777777" w:rsidR="009F64FC" w:rsidRDefault="000B7293" w:rsidP="000B729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sources and cover</w:t>
            </w:r>
          </w:p>
          <w:p w14:paraId="554FD63B" w14:textId="77777777" w:rsidR="000B7293" w:rsidRDefault="000B7293" w:rsidP="000B729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Encourages insects</w:t>
            </w:r>
          </w:p>
          <w:p w14:paraId="1E0E3F24" w14:textId="38A16E0A" w:rsidR="000B7293" w:rsidRDefault="000B7293" w:rsidP="000B729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0" w:hanging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Sustain and enhance natural habitats</w:t>
            </w:r>
          </w:p>
        </w:tc>
        <w:tc>
          <w:tcPr>
            <w:tcW w:w="1418" w:type="dxa"/>
          </w:tcPr>
          <w:p w14:paraId="239901ED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EB9D44" w14:textId="77777777" w:rsidR="009F64FC" w:rsidRDefault="009F64FC" w:rsidP="00932B3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E78A9C1" w14:textId="77777777" w:rsidR="009F64FC" w:rsidRPr="009F64FC" w:rsidRDefault="009F64FC" w:rsidP="00932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F64FC" w:rsidRPr="009F64FC" w:rsidSect="00F653EC">
      <w:pgSz w:w="16838" w:h="11906" w:orient="landscape" w:code="9"/>
      <w:pgMar w:top="1134" w:right="1134" w:bottom="907" w:left="76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D2E6" w14:textId="77777777" w:rsidR="00F653EC" w:rsidRDefault="00F653EC" w:rsidP="006975AF">
      <w:pPr>
        <w:spacing w:after="0" w:line="240" w:lineRule="auto"/>
      </w:pPr>
      <w:r>
        <w:separator/>
      </w:r>
    </w:p>
  </w:endnote>
  <w:endnote w:type="continuationSeparator" w:id="0">
    <w:p w14:paraId="4F90A1A0" w14:textId="77777777" w:rsidR="00F653EC" w:rsidRDefault="00F653EC" w:rsidP="0069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100647"/>
      <w:docPartObj>
        <w:docPartGallery w:val="Page Numbers (Bottom of Page)"/>
        <w:docPartUnique/>
      </w:docPartObj>
    </w:sdtPr>
    <w:sdtContent>
      <w:sdt>
        <w:sdtPr>
          <w:id w:val="440259919"/>
          <w:docPartObj>
            <w:docPartGallery w:val="Page Numbers (Top of Page)"/>
            <w:docPartUnique/>
          </w:docPartObj>
        </w:sdtPr>
        <w:sdtContent>
          <w:p w14:paraId="2697DDE5" w14:textId="4AE20982" w:rsidR="00A63028" w:rsidRDefault="00A63028">
            <w:pPr>
              <w:pStyle w:val="Footer"/>
              <w:jc w:val="center"/>
            </w:pPr>
            <w:r>
              <w:t xml:space="preserve">Edith Weston Parish Council </w:t>
            </w:r>
            <w:r w:rsidR="009F64FC">
              <w:t>Biodiversity</w:t>
            </w:r>
            <w:r>
              <w:t xml:space="preserve"> Policy – approved </w:t>
            </w:r>
            <w:r w:rsidR="009F64FC">
              <w:t>xxx</w:t>
            </w:r>
            <w:r w:rsidR="000E6A34">
              <w:t>, minute no:</w:t>
            </w:r>
            <w:r w:rsidR="004955A2">
              <w:t xml:space="preserve"> </w:t>
            </w:r>
            <w:r w:rsidR="009F64FC">
              <w:t>xxx</w:t>
            </w:r>
          </w:p>
          <w:p w14:paraId="2B28529D" w14:textId="77777777" w:rsidR="000A7C80" w:rsidRDefault="000A7C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62242" w14:textId="77777777" w:rsidR="000A7C80" w:rsidRDefault="000A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1130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B0E1823" w14:textId="77777777" w:rsidR="000A7C80" w:rsidRDefault="000A7C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0E65B" w14:textId="77777777" w:rsidR="000A7C80" w:rsidRDefault="000A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9F7E" w14:textId="77777777" w:rsidR="00F653EC" w:rsidRDefault="00F653EC" w:rsidP="006975AF">
      <w:pPr>
        <w:spacing w:after="0" w:line="240" w:lineRule="auto"/>
      </w:pPr>
      <w:r>
        <w:separator/>
      </w:r>
    </w:p>
  </w:footnote>
  <w:footnote w:type="continuationSeparator" w:id="0">
    <w:p w14:paraId="0F8DF95A" w14:textId="77777777" w:rsidR="00F653EC" w:rsidRDefault="00F653EC" w:rsidP="0069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0553" w14:textId="77777777" w:rsidR="000A7C80" w:rsidRDefault="00000000" w:rsidP="000A7C80">
    <w:pPr>
      <w:pStyle w:val="Header"/>
    </w:pPr>
    <w:r>
      <w:rPr>
        <w:noProof/>
      </w:rPr>
      <w:object w:dxaOrig="1440" w:dyaOrig="1440" w14:anchorId="24363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0.45pt;margin-top:14.85pt;width:105.65pt;height:104.4pt;z-index:251659264;mso-wrap-edited:f" filled="t" fillcolor="#9c0">
          <v:imagedata r:id="rId1" o:title=""/>
          <w10:wrap type="square"/>
        </v:shape>
        <o:OLEObject Type="Embed" ProgID="PBrush" ShapeID="_x0000_s1026" DrawAspect="Content" ObjectID="_1772015622" r:id="rId2"/>
      </w:object>
    </w:r>
  </w:p>
  <w:p w14:paraId="5BD30AA8" w14:textId="77777777" w:rsidR="000A7C80" w:rsidRDefault="000A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4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8C58FA"/>
    <w:multiLevelType w:val="hybridMultilevel"/>
    <w:tmpl w:val="51523176"/>
    <w:lvl w:ilvl="0" w:tplc="386856F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18663127"/>
    <w:multiLevelType w:val="hybridMultilevel"/>
    <w:tmpl w:val="B4D26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545DD"/>
    <w:multiLevelType w:val="hybridMultilevel"/>
    <w:tmpl w:val="D714C002"/>
    <w:lvl w:ilvl="0" w:tplc="386856FA">
      <w:numFmt w:val="bullet"/>
      <w:lvlText w:val="•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B635D82"/>
    <w:multiLevelType w:val="hybridMultilevel"/>
    <w:tmpl w:val="252446C4"/>
    <w:lvl w:ilvl="0" w:tplc="386856FA">
      <w:numFmt w:val="bullet"/>
      <w:lvlText w:val="•"/>
      <w:lvlJc w:val="left"/>
      <w:pPr>
        <w:ind w:left="11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1F0F2C50"/>
    <w:multiLevelType w:val="multilevel"/>
    <w:tmpl w:val="541C2D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04555"/>
    <w:multiLevelType w:val="hybridMultilevel"/>
    <w:tmpl w:val="18D2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83FDA"/>
    <w:multiLevelType w:val="hybridMultilevel"/>
    <w:tmpl w:val="A9885D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3D7"/>
    <w:multiLevelType w:val="multilevel"/>
    <w:tmpl w:val="4D508C9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814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3F1925"/>
    <w:multiLevelType w:val="hybridMultilevel"/>
    <w:tmpl w:val="8D7679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049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002C04"/>
    <w:multiLevelType w:val="hybridMultilevel"/>
    <w:tmpl w:val="87484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94F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3027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91499C"/>
    <w:multiLevelType w:val="hybridMultilevel"/>
    <w:tmpl w:val="3FF4F8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6765AD"/>
    <w:multiLevelType w:val="hybridMultilevel"/>
    <w:tmpl w:val="99A004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23D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630C1F"/>
    <w:multiLevelType w:val="hybridMultilevel"/>
    <w:tmpl w:val="595A55FC"/>
    <w:lvl w:ilvl="0" w:tplc="8810416C">
      <w:start w:val="2"/>
      <w:numFmt w:val="bullet"/>
      <w:lvlText w:val="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56D20"/>
    <w:multiLevelType w:val="multilevel"/>
    <w:tmpl w:val="9170D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C901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E70C07"/>
    <w:multiLevelType w:val="hybridMultilevel"/>
    <w:tmpl w:val="72023EC6"/>
    <w:lvl w:ilvl="0" w:tplc="9906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20A2B"/>
    <w:multiLevelType w:val="hybridMultilevel"/>
    <w:tmpl w:val="7834FC80"/>
    <w:lvl w:ilvl="0" w:tplc="386856FA">
      <w:numFmt w:val="bullet"/>
      <w:lvlText w:val="•"/>
      <w:lvlJc w:val="left"/>
      <w:pPr>
        <w:ind w:left="11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93317"/>
    <w:multiLevelType w:val="hybridMultilevel"/>
    <w:tmpl w:val="4FB43F88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53A113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9332BC"/>
    <w:multiLevelType w:val="hybridMultilevel"/>
    <w:tmpl w:val="0F685B9E"/>
    <w:lvl w:ilvl="0" w:tplc="8810416C">
      <w:start w:val="2"/>
      <w:numFmt w:val="bullet"/>
      <w:lvlText w:val=""/>
      <w:lvlJc w:val="left"/>
      <w:pPr>
        <w:ind w:left="720" w:hanging="360"/>
      </w:pPr>
      <w:rPr>
        <w:rFonts w:ascii="Calibri" w:eastAsia="CIDFont+F4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B735E"/>
    <w:multiLevelType w:val="hybridMultilevel"/>
    <w:tmpl w:val="6B564D9A"/>
    <w:lvl w:ilvl="0" w:tplc="386856FA">
      <w:numFmt w:val="bullet"/>
      <w:lvlText w:val="•"/>
      <w:lvlJc w:val="left"/>
      <w:pPr>
        <w:ind w:left="11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2E2F"/>
    <w:multiLevelType w:val="hybridMultilevel"/>
    <w:tmpl w:val="E05E04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618D7"/>
    <w:multiLevelType w:val="hybridMultilevel"/>
    <w:tmpl w:val="DEB2042A"/>
    <w:lvl w:ilvl="0" w:tplc="386856F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95797"/>
    <w:multiLevelType w:val="hybridMultilevel"/>
    <w:tmpl w:val="0C64B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3389F"/>
    <w:multiLevelType w:val="hybridMultilevel"/>
    <w:tmpl w:val="3C641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08E3"/>
    <w:multiLevelType w:val="hybridMultilevel"/>
    <w:tmpl w:val="2BE66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73A5"/>
    <w:multiLevelType w:val="hybridMultilevel"/>
    <w:tmpl w:val="7B84E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3D62C5"/>
    <w:multiLevelType w:val="hybridMultilevel"/>
    <w:tmpl w:val="DE4C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96269">
    <w:abstractNumId w:val="30"/>
  </w:num>
  <w:num w:numId="2" w16cid:durableId="1236084106">
    <w:abstractNumId w:val="29"/>
  </w:num>
  <w:num w:numId="3" w16cid:durableId="391544468">
    <w:abstractNumId w:val="27"/>
  </w:num>
  <w:num w:numId="4" w16cid:durableId="1921910428">
    <w:abstractNumId w:val="15"/>
  </w:num>
  <w:num w:numId="5" w16cid:durableId="330259543">
    <w:abstractNumId w:val="16"/>
  </w:num>
  <w:num w:numId="6" w16cid:durableId="506016708">
    <w:abstractNumId w:val="7"/>
  </w:num>
  <w:num w:numId="7" w16cid:durableId="1591620766">
    <w:abstractNumId w:val="21"/>
  </w:num>
  <w:num w:numId="8" w16cid:durableId="837884188">
    <w:abstractNumId w:val="33"/>
  </w:num>
  <w:num w:numId="9" w16cid:durableId="1008555375">
    <w:abstractNumId w:val="18"/>
  </w:num>
  <w:num w:numId="10" w16cid:durableId="1789592137">
    <w:abstractNumId w:val="25"/>
  </w:num>
  <w:num w:numId="11" w16cid:durableId="1406798395">
    <w:abstractNumId w:val="32"/>
  </w:num>
  <w:num w:numId="12" w16cid:durableId="1791045068">
    <w:abstractNumId w:val="6"/>
  </w:num>
  <w:num w:numId="13" w16cid:durableId="213932632">
    <w:abstractNumId w:val="12"/>
  </w:num>
  <w:num w:numId="14" w16cid:durableId="1640264028">
    <w:abstractNumId w:val="10"/>
  </w:num>
  <w:num w:numId="15" w16cid:durableId="788546932">
    <w:abstractNumId w:val="13"/>
  </w:num>
  <w:num w:numId="16" w16cid:durableId="515459881">
    <w:abstractNumId w:val="8"/>
  </w:num>
  <w:num w:numId="17" w16cid:durableId="422186369">
    <w:abstractNumId w:val="19"/>
  </w:num>
  <w:num w:numId="18" w16cid:durableId="231622878">
    <w:abstractNumId w:val="5"/>
  </w:num>
  <w:num w:numId="19" w16cid:durableId="846407490">
    <w:abstractNumId w:val="24"/>
  </w:num>
  <w:num w:numId="20" w16cid:durableId="699671527">
    <w:abstractNumId w:val="0"/>
  </w:num>
  <w:num w:numId="21" w16cid:durableId="545216382">
    <w:abstractNumId w:val="20"/>
  </w:num>
  <w:num w:numId="22" w16cid:durableId="2006008493">
    <w:abstractNumId w:val="2"/>
  </w:num>
  <w:num w:numId="23" w16cid:durableId="1057162552">
    <w:abstractNumId w:val="31"/>
  </w:num>
  <w:num w:numId="24" w16cid:durableId="1897933884">
    <w:abstractNumId w:val="9"/>
  </w:num>
  <w:num w:numId="25" w16cid:durableId="1054933272">
    <w:abstractNumId w:val="14"/>
  </w:num>
  <w:num w:numId="26" w16cid:durableId="203564098">
    <w:abstractNumId w:val="17"/>
  </w:num>
  <w:num w:numId="27" w16cid:durableId="170417823">
    <w:abstractNumId w:val="23"/>
  </w:num>
  <w:num w:numId="28" w16cid:durableId="578448528">
    <w:abstractNumId w:val="4"/>
  </w:num>
  <w:num w:numId="29" w16cid:durableId="1231891029">
    <w:abstractNumId w:val="11"/>
  </w:num>
  <w:num w:numId="30" w16cid:durableId="275676056">
    <w:abstractNumId w:val="22"/>
  </w:num>
  <w:num w:numId="31" w16cid:durableId="1119714507">
    <w:abstractNumId w:val="26"/>
  </w:num>
  <w:num w:numId="32" w16cid:durableId="2091391084">
    <w:abstractNumId w:val="3"/>
  </w:num>
  <w:num w:numId="33" w16cid:durableId="946616597">
    <w:abstractNumId w:val="1"/>
  </w:num>
  <w:num w:numId="34" w16cid:durableId="21157058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47"/>
    <w:rsid w:val="00096EB7"/>
    <w:rsid w:val="000A7C80"/>
    <w:rsid w:val="000B7293"/>
    <w:rsid w:val="000E6A34"/>
    <w:rsid w:val="00115639"/>
    <w:rsid w:val="003067F5"/>
    <w:rsid w:val="00312F4A"/>
    <w:rsid w:val="003376B8"/>
    <w:rsid w:val="00364FE1"/>
    <w:rsid w:val="003C38B3"/>
    <w:rsid w:val="003D77AA"/>
    <w:rsid w:val="003E3352"/>
    <w:rsid w:val="004024F7"/>
    <w:rsid w:val="00430569"/>
    <w:rsid w:val="00452E4B"/>
    <w:rsid w:val="004955A2"/>
    <w:rsid w:val="004F6584"/>
    <w:rsid w:val="00546C06"/>
    <w:rsid w:val="0057271B"/>
    <w:rsid w:val="005C1D1D"/>
    <w:rsid w:val="005D2E54"/>
    <w:rsid w:val="00680622"/>
    <w:rsid w:val="006975AF"/>
    <w:rsid w:val="00740165"/>
    <w:rsid w:val="007A7335"/>
    <w:rsid w:val="00881462"/>
    <w:rsid w:val="008A10C1"/>
    <w:rsid w:val="00907A49"/>
    <w:rsid w:val="00932B37"/>
    <w:rsid w:val="00947CE0"/>
    <w:rsid w:val="009922E6"/>
    <w:rsid w:val="009A1100"/>
    <w:rsid w:val="009F27C7"/>
    <w:rsid w:val="009F64FC"/>
    <w:rsid w:val="00A63028"/>
    <w:rsid w:val="00B47F51"/>
    <w:rsid w:val="00B727F2"/>
    <w:rsid w:val="00BF629B"/>
    <w:rsid w:val="00C84D40"/>
    <w:rsid w:val="00CD3FC5"/>
    <w:rsid w:val="00CD605F"/>
    <w:rsid w:val="00D03E39"/>
    <w:rsid w:val="00D33BC9"/>
    <w:rsid w:val="00D57FA2"/>
    <w:rsid w:val="00E603AA"/>
    <w:rsid w:val="00E620E6"/>
    <w:rsid w:val="00E7472A"/>
    <w:rsid w:val="00ED2355"/>
    <w:rsid w:val="00ED2847"/>
    <w:rsid w:val="00F22177"/>
    <w:rsid w:val="00F653EC"/>
    <w:rsid w:val="00F67E2D"/>
    <w:rsid w:val="00F9373B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4098BC"/>
  <w15:docId w15:val="{4529B0DF-D7F7-4814-8F9D-E943AD9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AF"/>
  </w:style>
  <w:style w:type="paragraph" w:styleId="Footer">
    <w:name w:val="footer"/>
    <w:basedOn w:val="Normal"/>
    <w:link w:val="FooterChar"/>
    <w:uiPriority w:val="99"/>
    <w:unhideWhenUsed/>
    <w:rsid w:val="006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AF"/>
  </w:style>
  <w:style w:type="paragraph" w:styleId="EndnoteText">
    <w:name w:val="endnote text"/>
    <w:basedOn w:val="Normal"/>
    <w:link w:val="EndnoteTextChar"/>
    <w:uiPriority w:val="99"/>
    <w:semiHidden/>
    <w:unhideWhenUsed/>
    <w:rsid w:val="00932B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B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136D-2308-46BE-B47E-AB5C7CF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Gwilliam</dc:creator>
  <cp:keywords/>
  <dc:description/>
  <cp:lastModifiedBy>Sara Glover</cp:lastModifiedBy>
  <cp:revision>2</cp:revision>
  <cp:lastPrinted>2023-06-20T12:38:00Z</cp:lastPrinted>
  <dcterms:created xsi:type="dcterms:W3CDTF">2024-03-15T13:47:00Z</dcterms:created>
  <dcterms:modified xsi:type="dcterms:W3CDTF">2024-03-15T13:47:00Z</dcterms:modified>
</cp:coreProperties>
</file>